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E66C" w14:textId="4B344D5A" w:rsidR="00C44B8B" w:rsidRPr="005355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35558" w:rsidRPr="00535558" w14:paraId="35C8E66F" w14:textId="77777777" w:rsidTr="00974A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535558" w:rsidRDefault="00C44B8B" w:rsidP="00974A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55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592D204" w:rsidR="00C44B8B" w:rsidRPr="00535558" w:rsidRDefault="00EF1846" w:rsidP="00B774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57440">
              <w:rPr>
                <w:b/>
                <w:sz w:val="26"/>
                <w:szCs w:val="26"/>
              </w:rPr>
              <w:t>209</w:t>
            </w:r>
            <w:r w:rsidRPr="00A57440">
              <w:rPr>
                <w:b/>
                <w:sz w:val="26"/>
                <w:szCs w:val="26"/>
                <w:lang w:val="en-US"/>
              </w:rPr>
              <w:t>B</w:t>
            </w:r>
          </w:p>
        </w:tc>
      </w:tr>
      <w:tr w:rsidR="00535558" w:rsidRPr="00535558" w14:paraId="35C8E672" w14:textId="77777777" w:rsidTr="00974A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535558" w:rsidRDefault="00A67559" w:rsidP="00974A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5558">
              <w:rPr>
                <w:b/>
                <w:sz w:val="26"/>
                <w:szCs w:val="26"/>
              </w:rPr>
              <w:t xml:space="preserve">Номер материала </w:t>
            </w:r>
            <w:r w:rsidRPr="005355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1FC203B1" w:rsidR="00A67559" w:rsidRPr="00535558" w:rsidRDefault="00EF1846" w:rsidP="00974A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2318944</w:t>
            </w:r>
          </w:p>
        </w:tc>
      </w:tr>
    </w:tbl>
    <w:p w14:paraId="7B04A4EE" w14:textId="5F43F662" w:rsidR="00974AE3" w:rsidRPr="00B02E31" w:rsidRDefault="00974AE3" w:rsidP="00974AE3">
      <w:pPr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Утверждаю:</w:t>
      </w:r>
    </w:p>
    <w:p w14:paraId="7C383512" w14:textId="4B74CCBA" w:rsidR="00974AE3" w:rsidRPr="00B02E31" w:rsidRDefault="00974AE3" w:rsidP="00974AE3">
      <w:pPr>
        <w:spacing w:line="276" w:lineRule="auto"/>
        <w:ind w:right="-2"/>
        <w:jc w:val="right"/>
        <w:rPr>
          <w:sz w:val="26"/>
          <w:szCs w:val="26"/>
        </w:rPr>
      </w:pPr>
      <w:r w:rsidRPr="00B02E31">
        <w:rPr>
          <w:sz w:val="26"/>
          <w:szCs w:val="26"/>
        </w:rPr>
        <w:t>Первый заместитель директора –</w:t>
      </w:r>
    </w:p>
    <w:p w14:paraId="1358E210" w14:textId="15258574" w:rsidR="00974AE3" w:rsidRPr="00B02E31" w:rsidRDefault="00974AE3" w:rsidP="00974AE3">
      <w:pPr>
        <w:spacing w:line="276" w:lineRule="auto"/>
        <w:ind w:right="-2"/>
        <w:jc w:val="right"/>
        <w:rPr>
          <w:sz w:val="26"/>
          <w:szCs w:val="26"/>
        </w:rPr>
      </w:pPr>
      <w:r w:rsidRPr="00B02E31">
        <w:rPr>
          <w:sz w:val="26"/>
          <w:szCs w:val="26"/>
        </w:rPr>
        <w:t xml:space="preserve">Главный инженер филиала ПАО                                                                                                                                         </w:t>
      </w:r>
    </w:p>
    <w:p w14:paraId="53E5304A" w14:textId="77777777" w:rsidR="00974AE3" w:rsidRPr="00B02E31" w:rsidRDefault="00974AE3" w:rsidP="00974AE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 </w:t>
      </w:r>
      <w:r w:rsidRPr="00B02E31">
        <w:rPr>
          <w:sz w:val="26"/>
          <w:szCs w:val="26"/>
        </w:rPr>
        <w:t>Центр и Приволжье»-</w:t>
      </w:r>
    </w:p>
    <w:p w14:paraId="1A7A74BB" w14:textId="07BBD205" w:rsidR="00974AE3" w:rsidRPr="00B02E31" w:rsidRDefault="00974AE3" w:rsidP="00974AE3">
      <w:pPr>
        <w:spacing w:line="276" w:lineRule="auto"/>
        <w:ind w:right="-2"/>
        <w:jc w:val="right"/>
        <w:rPr>
          <w:sz w:val="26"/>
          <w:szCs w:val="26"/>
        </w:rPr>
      </w:pPr>
      <w:r w:rsidRPr="00B02E31">
        <w:rPr>
          <w:sz w:val="26"/>
          <w:szCs w:val="26"/>
        </w:rPr>
        <w:t>Тулэнерго»</w:t>
      </w:r>
    </w:p>
    <w:p w14:paraId="66DCE859" w14:textId="40414449" w:rsidR="00974AE3" w:rsidRPr="00B02E31" w:rsidRDefault="00974AE3" w:rsidP="00974AE3">
      <w:pPr>
        <w:spacing w:line="276" w:lineRule="auto"/>
        <w:ind w:right="-2"/>
        <w:jc w:val="right"/>
        <w:rPr>
          <w:sz w:val="26"/>
          <w:szCs w:val="26"/>
        </w:rPr>
      </w:pPr>
      <w:r w:rsidRPr="00B02E31">
        <w:rPr>
          <w:sz w:val="26"/>
          <w:szCs w:val="26"/>
        </w:rPr>
        <w:t>__________________/С.Ю. Захаров/</w:t>
      </w:r>
    </w:p>
    <w:p w14:paraId="43CA83EF" w14:textId="5B89AE0E" w:rsidR="00974AE3" w:rsidRPr="00EB40C8" w:rsidRDefault="00D45948" w:rsidP="00974AE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D45948">
        <w:rPr>
          <w:sz w:val="26"/>
          <w:szCs w:val="26"/>
        </w:rPr>
        <w:t xml:space="preserve"> </w:t>
      </w:r>
      <w:r w:rsidR="00974AE3">
        <w:rPr>
          <w:sz w:val="26"/>
          <w:szCs w:val="26"/>
        </w:rPr>
        <w:t>«____»__________________ 2022</w:t>
      </w:r>
      <w:r w:rsidR="00974AE3" w:rsidRPr="009B2D86">
        <w:rPr>
          <w:sz w:val="26"/>
          <w:szCs w:val="26"/>
        </w:rPr>
        <w:t>г.</w:t>
      </w:r>
    </w:p>
    <w:p w14:paraId="35C8E678" w14:textId="77777777" w:rsidR="00C44B8B" w:rsidRPr="00535558" w:rsidRDefault="00C44B8B" w:rsidP="00C44B8B"/>
    <w:p w14:paraId="35C8E679" w14:textId="77777777" w:rsidR="00C44B8B" w:rsidRPr="00535558" w:rsidRDefault="00C44B8B" w:rsidP="00C44B8B"/>
    <w:p w14:paraId="35C8E67A" w14:textId="77777777" w:rsidR="00C44B8B" w:rsidRPr="00535558" w:rsidRDefault="00C44B8B" w:rsidP="00C44B8B"/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276"/>
        <w:gridCol w:w="1134"/>
        <w:gridCol w:w="283"/>
        <w:gridCol w:w="4678"/>
      </w:tblGrid>
      <w:tr w:rsidR="00EF1846" w:rsidRPr="003A0C25" w14:paraId="352896AA" w14:textId="77777777" w:rsidTr="009060A6">
        <w:trPr>
          <w:trHeight w:val="3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546C" w14:textId="77777777" w:rsidR="00EF1846" w:rsidRPr="003A0C25" w:rsidRDefault="00EF1846" w:rsidP="009060A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>ТЕХНИЧЕСКОЕ ЗАДАНИЕ</w:t>
            </w:r>
          </w:p>
        </w:tc>
      </w:tr>
      <w:tr w:rsidR="00EF1846" w:rsidRPr="003A0C25" w14:paraId="463449CC" w14:textId="77777777" w:rsidTr="009060A6">
        <w:trPr>
          <w:trHeight w:val="3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DE7D" w14:textId="26A3AAD1" w:rsidR="00863002" w:rsidRPr="00355299" w:rsidRDefault="00863002" w:rsidP="00863002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355299">
              <w:rPr>
                <w:b/>
                <w:sz w:val="26"/>
                <w:szCs w:val="26"/>
              </w:rPr>
              <w:t xml:space="preserve">на поставку </w:t>
            </w:r>
            <w:r w:rsidRPr="00863002">
              <w:rPr>
                <w:b/>
                <w:bCs/>
                <w:sz w:val="26"/>
                <w:szCs w:val="26"/>
              </w:rPr>
              <w:t xml:space="preserve">импульсного зарядного устройства </w:t>
            </w:r>
            <w:r w:rsidRPr="006F3206">
              <w:rPr>
                <w:b/>
                <w:bCs/>
                <w:sz w:val="26"/>
                <w:szCs w:val="26"/>
              </w:rPr>
              <w:t>для нужд филиала ПАО «</w:t>
            </w:r>
            <w:proofErr w:type="spellStart"/>
            <w:r w:rsidRPr="006F3206">
              <w:rPr>
                <w:b/>
                <w:bCs/>
                <w:sz w:val="26"/>
                <w:szCs w:val="26"/>
              </w:rPr>
              <w:t>Россети</w:t>
            </w:r>
            <w:proofErr w:type="spellEnd"/>
            <w:r w:rsidRPr="006F3206">
              <w:rPr>
                <w:b/>
                <w:bCs/>
                <w:sz w:val="26"/>
                <w:szCs w:val="26"/>
              </w:rPr>
              <w:t xml:space="preserve"> Центр и Приволжье</w:t>
            </w:r>
            <w:proofErr w:type="gramStart"/>
            <w:r w:rsidRPr="006F3206">
              <w:rPr>
                <w:b/>
                <w:bCs/>
                <w:sz w:val="26"/>
                <w:szCs w:val="26"/>
              </w:rPr>
              <w:t>»-</w:t>
            </w:r>
            <w:proofErr w:type="gramEnd"/>
            <w:r w:rsidRPr="006F3206">
              <w:rPr>
                <w:b/>
                <w:bCs/>
                <w:sz w:val="26"/>
                <w:szCs w:val="26"/>
              </w:rPr>
              <w:t>«Тулэнерго» в 202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6F3206">
              <w:rPr>
                <w:b/>
                <w:bCs/>
                <w:sz w:val="26"/>
                <w:szCs w:val="26"/>
              </w:rPr>
              <w:t xml:space="preserve"> году</w:t>
            </w:r>
            <w:r w:rsidRPr="00355299">
              <w:rPr>
                <w:b/>
                <w:sz w:val="26"/>
                <w:szCs w:val="26"/>
              </w:rPr>
              <w:t xml:space="preserve"> </w:t>
            </w:r>
          </w:p>
          <w:p w14:paraId="7128D305" w14:textId="0DEB9167" w:rsidR="00EF1846" w:rsidRPr="003A0C25" w:rsidRDefault="00EF1846" w:rsidP="009060A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F1846" w:rsidRPr="003A0C25" w14:paraId="1B80AF50" w14:textId="77777777" w:rsidTr="009060A6">
        <w:trPr>
          <w:trHeight w:val="3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FB7D" w14:textId="77777777" w:rsidR="000323A0" w:rsidRDefault="00EF1846" w:rsidP="0086300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Орион Р</w:t>
            </w:r>
            <w:proofErr w:type="gramStart"/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W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270</w:t>
            </w:r>
            <w:r w:rsidR="00863002">
              <w:rPr>
                <w:b/>
                <w:bCs/>
                <w:color w:val="000000"/>
                <w:sz w:val="26"/>
                <w:szCs w:val="26"/>
              </w:rPr>
              <w:t xml:space="preserve">. </w:t>
            </w:r>
          </w:p>
          <w:p w14:paraId="5EFFEF00" w14:textId="3E9BED16" w:rsidR="00EF1846" w:rsidRPr="003A0C25" w:rsidRDefault="00EF1846" w:rsidP="0086300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Лот № 209В</w:t>
            </w:r>
            <w:r w:rsidRPr="003A0C25">
              <w:rPr>
                <w:b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EF1846" w:rsidRPr="003A0C25" w14:paraId="65325E56" w14:textId="77777777" w:rsidTr="009060A6">
        <w:trPr>
          <w:trHeight w:val="3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26183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A313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EA7D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AE66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7BF6" w14:textId="77777777" w:rsidR="00EF1846" w:rsidRPr="003A0C25" w:rsidRDefault="00EF1846" w:rsidP="009060A6">
            <w:pPr>
              <w:rPr>
                <w:rFonts w:cs="Calibri"/>
                <w:color w:val="000000"/>
              </w:rPr>
            </w:pPr>
          </w:p>
        </w:tc>
      </w:tr>
      <w:tr w:rsidR="00EF1846" w:rsidRPr="003A0C25" w14:paraId="0F857EF9" w14:textId="77777777" w:rsidTr="009060A6">
        <w:trPr>
          <w:trHeight w:val="3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FE81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 xml:space="preserve">        1. Технические требования к продукции.</w:t>
            </w:r>
          </w:p>
        </w:tc>
      </w:tr>
      <w:tr w:rsidR="00EF1846" w:rsidRPr="003A0C25" w14:paraId="26CCD9F9" w14:textId="77777777" w:rsidTr="009060A6">
        <w:trPr>
          <w:trHeight w:val="7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FEEC4" w14:textId="0BF46570" w:rsidR="000323A0" w:rsidRPr="000323A0" w:rsidRDefault="00EF1846" w:rsidP="000323A0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Технические данные продукции должны </w:t>
            </w:r>
            <w:r w:rsidR="000323A0" w:rsidRPr="000323A0">
              <w:rPr>
                <w:color w:val="000000"/>
                <w:sz w:val="26"/>
                <w:szCs w:val="26"/>
              </w:rPr>
              <w:t>соответствовать параметрам, приведенным в таблице:</w:t>
            </w:r>
          </w:p>
          <w:tbl>
            <w:tblPr>
              <w:tblW w:w="10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3"/>
              <w:gridCol w:w="867"/>
              <w:gridCol w:w="709"/>
              <w:gridCol w:w="1984"/>
              <w:gridCol w:w="1418"/>
              <w:gridCol w:w="1417"/>
              <w:gridCol w:w="1134"/>
              <w:gridCol w:w="1276"/>
            </w:tblGrid>
            <w:tr w:rsidR="00EF1846" w:rsidRPr="007F7A88" w14:paraId="5261C015" w14:textId="77777777" w:rsidTr="00863002">
              <w:trPr>
                <w:trHeight w:val="1224"/>
              </w:trPr>
              <w:tc>
                <w:tcPr>
                  <w:tcW w:w="1343" w:type="dxa"/>
                  <w:shd w:val="clear" w:color="auto" w:fill="auto"/>
                  <w:vAlign w:val="center"/>
                </w:tcPr>
                <w:p w14:paraId="4B280EE5" w14:textId="77777777" w:rsidR="00EF1846" w:rsidRPr="007F7A88" w:rsidRDefault="00EF1846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Тип устройства</w:t>
                  </w:r>
                </w:p>
              </w:tc>
              <w:tc>
                <w:tcPr>
                  <w:tcW w:w="867" w:type="dxa"/>
                  <w:shd w:val="clear" w:color="auto" w:fill="auto"/>
                  <w:vAlign w:val="center"/>
                </w:tcPr>
                <w:p w14:paraId="5AD04334" w14:textId="5F370377" w:rsidR="00EF1846" w:rsidRPr="007F7A88" w:rsidRDefault="00863002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Рабочее напряжение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2AEFDD5" w14:textId="441A89BB" w:rsidR="00EF1846" w:rsidRPr="007F7A88" w:rsidRDefault="00863002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  <w:r w:rsidR="00EF1846" w:rsidRPr="007F7A88">
                    <w:rPr>
                      <w:color w:val="000000"/>
                    </w:rPr>
                    <w:t>ыходной ток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14:paraId="0E4C82FD" w14:textId="77777777" w:rsidR="00EF1846" w:rsidRPr="007F7A88" w:rsidRDefault="00EF1846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Выходной ток в режиме стабилизации напряжения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2849D6A4" w14:textId="77777777" w:rsidR="00EF1846" w:rsidRPr="007F7A88" w:rsidRDefault="00EF1846" w:rsidP="00863002">
                  <w:pPr>
                    <w:ind w:firstLine="0"/>
                    <w:jc w:val="center"/>
                  </w:pPr>
                  <w:r w:rsidRPr="007F7A88">
                    <w:t>Выходное напряжение в режиме стабилизации тока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33BC1AEF" w14:textId="77777777" w:rsidR="00EF1846" w:rsidRPr="007F7A88" w:rsidRDefault="00EF1846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Емкость заряжаемого аккумулятора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26215FE" w14:textId="77777777" w:rsidR="00EF1846" w:rsidRPr="007F7A88" w:rsidRDefault="00EF1846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Диапазон питающего напряжения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7F2A2F1" w14:textId="77777777" w:rsidR="00EF1846" w:rsidRPr="007F7A88" w:rsidRDefault="00EF1846" w:rsidP="00863002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Габариты (</w:t>
                  </w:r>
                  <w:proofErr w:type="gramStart"/>
                  <w:r w:rsidRPr="007F7A88">
                    <w:rPr>
                      <w:color w:val="000000"/>
                    </w:rPr>
                    <w:t>мм</w:t>
                  </w:r>
                  <w:proofErr w:type="gramEnd"/>
                  <w:r w:rsidRPr="007F7A88">
                    <w:rPr>
                      <w:color w:val="000000"/>
                    </w:rPr>
                    <w:t>)</w:t>
                  </w:r>
                </w:p>
              </w:tc>
            </w:tr>
            <w:tr w:rsidR="00EF1846" w:rsidRPr="007F7A88" w14:paraId="5740B9F4" w14:textId="77777777" w:rsidTr="00863002">
              <w:trPr>
                <w:trHeight w:val="483"/>
              </w:trPr>
              <w:tc>
                <w:tcPr>
                  <w:tcW w:w="1343" w:type="dxa"/>
                  <w:shd w:val="clear" w:color="auto" w:fill="auto"/>
                  <w:vAlign w:val="center"/>
                </w:tcPr>
                <w:p w14:paraId="0B12B8E1" w14:textId="77777777" w:rsidR="00EF1846" w:rsidRPr="007F7A88" w:rsidRDefault="00EF1846" w:rsidP="00863002">
                  <w:pPr>
                    <w:ind w:firstLine="0"/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Импульсное</w:t>
                  </w:r>
                </w:p>
              </w:tc>
              <w:tc>
                <w:tcPr>
                  <w:tcW w:w="867" w:type="dxa"/>
                  <w:shd w:val="clear" w:color="auto" w:fill="auto"/>
                  <w:vAlign w:val="center"/>
                </w:tcPr>
                <w:p w14:paraId="684B3BA5" w14:textId="77777777" w:rsidR="00EF1846" w:rsidRPr="007F7A88" w:rsidRDefault="00EF1846" w:rsidP="00863002">
                  <w:pPr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12</w:t>
                  </w:r>
                  <w:proofErr w:type="gramStart"/>
                  <w:r w:rsidRPr="007F7A88">
                    <w:rPr>
                      <w:color w:val="000000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93C13B7" w14:textId="21C51920" w:rsidR="00EF1846" w:rsidRPr="007F7A88" w:rsidRDefault="00EF1846" w:rsidP="00863002">
                  <w:pPr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.4-6</w:t>
                  </w:r>
                  <w:proofErr w:type="gramStart"/>
                  <w:r w:rsidRPr="007F7A88">
                    <w:rPr>
                      <w:color w:val="000000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14:paraId="00CD271B" w14:textId="77777777" w:rsidR="00EF1846" w:rsidRPr="007F7A88" w:rsidRDefault="00EF1846" w:rsidP="00863002">
                  <w:pPr>
                    <w:ind w:firstLine="0"/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14,9-15,1</w:t>
                  </w:r>
                  <w:proofErr w:type="gramStart"/>
                  <w:r w:rsidRPr="007F7A88">
                    <w:rPr>
                      <w:color w:val="000000"/>
                    </w:rPr>
                    <w:t xml:space="preserve"> В</w:t>
                  </w:r>
                  <w:proofErr w:type="gramEnd"/>
                  <w:r w:rsidRPr="007F7A88">
                    <w:rPr>
                      <w:color w:val="000000"/>
                    </w:rPr>
                    <w:t>/18-19 В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5961DF32" w14:textId="77777777" w:rsidR="00EF1846" w:rsidRPr="007F7A88" w:rsidRDefault="00EF1846" w:rsidP="00863002">
                  <w:pPr>
                    <w:ind w:firstLine="0"/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0-15</w:t>
                  </w:r>
                  <w:proofErr w:type="gramStart"/>
                  <w:r w:rsidRPr="007F7A88">
                    <w:rPr>
                      <w:color w:val="000000"/>
                    </w:rPr>
                    <w:t xml:space="preserve"> В</w:t>
                  </w:r>
                  <w:proofErr w:type="gramEnd"/>
                  <w:r w:rsidRPr="007F7A88">
                    <w:rPr>
                      <w:color w:val="000000"/>
                    </w:rPr>
                    <w:t>/0-19 В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ABC5756" w14:textId="77777777" w:rsidR="00EF1846" w:rsidRPr="007F7A88" w:rsidRDefault="00EF1846" w:rsidP="00863002">
                  <w:pPr>
                    <w:ind w:firstLine="0"/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5-60</w:t>
                  </w:r>
                  <w:proofErr w:type="gramStart"/>
                  <w:r w:rsidRPr="007F7A88">
                    <w:rPr>
                      <w:color w:val="000000"/>
                    </w:rPr>
                    <w:t xml:space="preserve"> А</w:t>
                  </w:r>
                  <w:proofErr w:type="gramEnd"/>
                  <w:r w:rsidRPr="007F7A88">
                    <w:rPr>
                      <w:color w:val="000000"/>
                    </w:rPr>
                    <w:t>/ч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66F38D6" w14:textId="77777777" w:rsidR="00EF1846" w:rsidRPr="007F7A88" w:rsidRDefault="00EF1846" w:rsidP="00863002">
                  <w:pPr>
                    <w:ind w:firstLine="0"/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180-240В,50Гц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3E4453B" w14:textId="77777777" w:rsidR="00EF1846" w:rsidRPr="007F7A88" w:rsidRDefault="00EF1846" w:rsidP="00863002">
                  <w:pPr>
                    <w:ind w:firstLine="0"/>
                    <w:jc w:val="left"/>
                    <w:rPr>
                      <w:color w:val="000000"/>
                    </w:rPr>
                  </w:pPr>
                  <w:r w:rsidRPr="007F7A88">
                    <w:rPr>
                      <w:color w:val="000000"/>
                    </w:rPr>
                    <w:t>210*155*85</w:t>
                  </w:r>
                </w:p>
              </w:tc>
            </w:tr>
          </w:tbl>
          <w:p w14:paraId="692AB774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</w:p>
        </w:tc>
      </w:tr>
      <w:tr w:rsidR="00EF1846" w:rsidRPr="003A0C25" w14:paraId="65BE5EE3" w14:textId="77777777" w:rsidTr="009060A6">
        <w:trPr>
          <w:trHeight w:val="3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F076" w14:textId="6FB9EE61" w:rsidR="00EF1846" w:rsidRPr="000323A0" w:rsidRDefault="000323A0" w:rsidP="000323A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B1E4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3532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8FF0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BCAF" w14:textId="77777777" w:rsidR="00EF1846" w:rsidRPr="003A0C25" w:rsidRDefault="00EF1846" w:rsidP="009060A6">
            <w:pPr>
              <w:rPr>
                <w:rFonts w:cs="Calibri"/>
                <w:color w:val="000000"/>
              </w:rPr>
            </w:pPr>
          </w:p>
        </w:tc>
      </w:tr>
      <w:tr w:rsidR="00EF1846" w:rsidRPr="003A0C25" w14:paraId="02E7D3DF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B1816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 xml:space="preserve">        2.   Общие требования.</w:t>
            </w:r>
          </w:p>
        </w:tc>
      </w:tr>
      <w:tr w:rsidR="00EF1846" w:rsidRPr="003A0C25" w14:paraId="2CFDF6A8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7B741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2.1. К поставке допускается продукция, отвечающая следующим требованиям:</w:t>
            </w:r>
          </w:p>
        </w:tc>
      </w:tr>
      <w:tr w:rsidR="00EF1846" w:rsidRPr="003A0C25" w14:paraId="78E3B0CF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C64CC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продукция должна быть новой, ранее не использованной;</w:t>
            </w:r>
          </w:p>
        </w:tc>
      </w:tr>
      <w:tr w:rsidR="00EF1846" w:rsidRPr="003A0C25" w14:paraId="571A1BC0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2F912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для российских производителей - наличие ТУ, подтверждающих соответствие техническим требованиям;</w:t>
            </w:r>
          </w:p>
        </w:tc>
      </w:tr>
      <w:tr w:rsidR="00EF1846" w:rsidRPr="003A0C25" w14:paraId="7974D88B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78A64" w14:textId="77777777" w:rsidR="00EF1846" w:rsidRPr="003A0C25" w:rsidRDefault="00EF1846" w:rsidP="009060A6">
            <w:pPr>
              <w:ind w:right="-108"/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для импортных прои</w:t>
            </w:r>
            <w:r>
              <w:rPr>
                <w:color w:val="000000"/>
                <w:sz w:val="26"/>
                <w:szCs w:val="26"/>
              </w:rPr>
              <w:t xml:space="preserve">зводителей, а так </w:t>
            </w:r>
            <w:r w:rsidRPr="003A0C25">
              <w:rPr>
                <w:color w:val="000000"/>
                <w:sz w:val="26"/>
                <w:szCs w:val="26"/>
              </w:rPr>
              <w:t>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      </w:r>
          </w:p>
        </w:tc>
      </w:tr>
      <w:tr w:rsidR="00EF1846" w:rsidRPr="003A0C25" w14:paraId="44E597C7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451DF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      </w:r>
          </w:p>
        </w:tc>
      </w:tr>
      <w:tr w:rsidR="00EF1846" w:rsidRPr="003A0C25" w14:paraId="0E693117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C76E0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</w:t>
            </w:r>
            <w:r>
              <w:rPr>
                <w:color w:val="000000"/>
                <w:sz w:val="26"/>
                <w:szCs w:val="26"/>
              </w:rPr>
              <w:t xml:space="preserve">- продукция, </w:t>
            </w:r>
            <w:r w:rsidRPr="003A0C25">
              <w:rPr>
                <w:color w:val="000000"/>
                <w:sz w:val="26"/>
                <w:szCs w:val="26"/>
              </w:rPr>
              <w:t xml:space="preserve">впервые поставляемая заводом - изготовителем для нужд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3A0C25">
              <w:rPr>
                <w:color w:val="000000"/>
                <w:sz w:val="26"/>
                <w:szCs w:val="26"/>
              </w:rPr>
              <w:t>АО «</w:t>
            </w:r>
            <w:proofErr w:type="spellStart"/>
            <w:r>
              <w:rPr>
                <w:color w:val="000000"/>
                <w:sz w:val="26"/>
                <w:szCs w:val="26"/>
              </w:rPr>
              <w:t>Россети</w:t>
            </w:r>
            <w:proofErr w:type="spellEnd"/>
            <w:r w:rsidRPr="003A0C25">
              <w:rPr>
                <w:color w:val="000000"/>
                <w:sz w:val="26"/>
                <w:szCs w:val="26"/>
              </w:rPr>
              <w:t xml:space="preserve"> Центр</w:t>
            </w:r>
            <w:r>
              <w:rPr>
                <w:color w:val="000000"/>
                <w:sz w:val="26"/>
                <w:szCs w:val="26"/>
              </w:rPr>
              <w:t xml:space="preserve"> и Приволжье</w:t>
            </w:r>
            <w:r w:rsidRPr="003A0C25">
              <w:rPr>
                <w:color w:val="000000"/>
                <w:sz w:val="26"/>
                <w:szCs w:val="26"/>
              </w:rPr>
      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      </w:r>
          </w:p>
        </w:tc>
      </w:tr>
      <w:tr w:rsidR="00EF1846" w:rsidRPr="003A0C25" w14:paraId="60047343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CFE4B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</w:p>
        </w:tc>
      </w:tr>
      <w:tr w:rsidR="00EF1846" w:rsidRPr="003A0C25" w14:paraId="54D230A7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6C076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продукция должна соответствовать требованиям технической политики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3A0C25">
              <w:rPr>
                <w:color w:val="000000"/>
                <w:sz w:val="26"/>
                <w:szCs w:val="26"/>
              </w:rPr>
              <w:t>АО «</w:t>
            </w:r>
            <w:proofErr w:type="spellStart"/>
            <w:r w:rsidRPr="003A0C25">
              <w:rPr>
                <w:color w:val="000000"/>
                <w:sz w:val="26"/>
                <w:szCs w:val="26"/>
              </w:rPr>
              <w:t>Россети</w:t>
            </w:r>
            <w:proofErr w:type="spellEnd"/>
            <w:r w:rsidRPr="003A0C25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EF1846" w:rsidRPr="003A0C25" w14:paraId="305D7D16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162F1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      </w:r>
          </w:p>
        </w:tc>
      </w:tr>
      <w:tr w:rsidR="00EF1846" w:rsidRPr="003A0C25" w14:paraId="14B47006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47E0D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      </w:r>
          </w:p>
        </w:tc>
      </w:tr>
      <w:tr w:rsidR="00EF1846" w:rsidRPr="003A0C25" w14:paraId="7C734056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A4B9A" w14:textId="43F246A6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2.2. </w:t>
            </w:r>
            <w:r w:rsidR="000323A0" w:rsidRPr="000323A0">
              <w:rPr>
                <w:color w:val="000000"/>
                <w:sz w:val="26"/>
                <w:szCs w:val="26"/>
              </w:rPr>
      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      </w:r>
            <w:r w:rsidRPr="003A0C25">
              <w:rPr>
                <w:color w:val="000000"/>
                <w:sz w:val="26"/>
                <w:szCs w:val="26"/>
              </w:rPr>
              <w:t>.</w:t>
            </w:r>
          </w:p>
        </w:tc>
      </w:tr>
      <w:tr w:rsidR="00EF1846" w:rsidRPr="003A0C25" w14:paraId="5914113A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82AEF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2.3. </w:t>
            </w:r>
            <w:r>
              <w:rPr>
                <w:color w:val="000000"/>
                <w:sz w:val="26"/>
                <w:szCs w:val="26"/>
              </w:rPr>
              <w:t>Пластина</w:t>
            </w:r>
            <w:r w:rsidRPr="003A0C25">
              <w:rPr>
                <w:color w:val="000000"/>
                <w:sz w:val="26"/>
                <w:szCs w:val="26"/>
              </w:rPr>
              <w:t xml:space="preserve"> должна соответствовать тре</w:t>
            </w:r>
            <w:r>
              <w:rPr>
                <w:color w:val="000000"/>
                <w:sz w:val="26"/>
                <w:szCs w:val="26"/>
              </w:rPr>
              <w:t>бованиям ГОСТ 481-80</w:t>
            </w:r>
            <w:r w:rsidRPr="003A0C25">
              <w:rPr>
                <w:color w:val="000000"/>
                <w:sz w:val="26"/>
                <w:szCs w:val="26"/>
              </w:rPr>
              <w:t>:</w:t>
            </w:r>
          </w:p>
        </w:tc>
      </w:tr>
      <w:tr w:rsidR="00EF1846" w:rsidRPr="003A0C25" w14:paraId="17459ADE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5C864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 xml:space="preserve">        3.   Гарантийные обязательства.</w:t>
            </w:r>
          </w:p>
        </w:tc>
      </w:tr>
      <w:tr w:rsidR="00EF1846" w:rsidRPr="003A0C25" w14:paraId="5DFD8780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2F7E9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Гарантия на поставляемые материалы должна распространяться не менее чем на </w:t>
            </w:r>
            <w:r>
              <w:rPr>
                <w:color w:val="000000"/>
                <w:sz w:val="26"/>
                <w:szCs w:val="26"/>
              </w:rPr>
              <w:t>12</w:t>
            </w:r>
            <w:r w:rsidRPr="003A0C25">
              <w:rPr>
                <w:color w:val="000000"/>
                <w:sz w:val="26"/>
                <w:szCs w:val="26"/>
              </w:rPr>
              <w:t xml:space="preserve">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</w:t>
            </w:r>
          </w:p>
        </w:tc>
      </w:tr>
      <w:tr w:rsidR="00EF1846" w:rsidRPr="003A0C25" w14:paraId="69EE7388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41BE1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      </w:r>
          </w:p>
        </w:tc>
      </w:tr>
      <w:tr w:rsidR="00EF1846" w:rsidRPr="003A0C25" w14:paraId="6D4E4B6A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31EB7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 xml:space="preserve">        4.   Требования к надежности и живучести продукции.</w:t>
            </w:r>
          </w:p>
        </w:tc>
      </w:tr>
      <w:tr w:rsidR="00EF1846" w:rsidRPr="003A0C25" w14:paraId="4E474BB3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001F0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      </w:r>
            <w:r>
              <w:rPr>
                <w:color w:val="000000"/>
                <w:sz w:val="26"/>
                <w:szCs w:val="26"/>
              </w:rPr>
              <w:t>3</w:t>
            </w:r>
            <w:r w:rsidRPr="003A0C25">
              <w:rPr>
                <w:color w:val="000000"/>
                <w:sz w:val="26"/>
                <w:szCs w:val="26"/>
              </w:rPr>
              <w:t xml:space="preserve"> лет.</w:t>
            </w:r>
          </w:p>
        </w:tc>
      </w:tr>
      <w:tr w:rsidR="00EF1846" w:rsidRPr="003A0C25" w14:paraId="67DA87F1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FE114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 xml:space="preserve">        5.   Маркировка, состав 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технической и эксплуатационной </w:t>
            </w:r>
            <w:r w:rsidRPr="003A0C25">
              <w:rPr>
                <w:b/>
                <w:bCs/>
                <w:color w:val="000000"/>
                <w:sz w:val="26"/>
                <w:szCs w:val="26"/>
              </w:rPr>
              <w:t>документации.</w:t>
            </w:r>
          </w:p>
        </w:tc>
      </w:tr>
      <w:tr w:rsidR="00EF1846" w:rsidRPr="003A0C25" w14:paraId="5C6F29BC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9E13EC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Предоставляемая Поставщиком техническая и эксплуатационная документация должна включать:</w:t>
            </w:r>
          </w:p>
        </w:tc>
      </w:tr>
      <w:tr w:rsidR="00EF1846" w:rsidRPr="003A0C25" w14:paraId="504EB700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10BCE" w14:textId="77777777" w:rsidR="00EF1846" w:rsidRPr="003A0C25" w:rsidRDefault="00EF1846" w:rsidP="009060A6">
            <w:pPr>
              <w:rPr>
                <w:sz w:val="26"/>
                <w:szCs w:val="26"/>
              </w:rPr>
            </w:pPr>
            <w:r w:rsidRPr="003A0C25">
              <w:rPr>
                <w:sz w:val="26"/>
                <w:szCs w:val="26"/>
              </w:rPr>
              <w:t xml:space="preserve">        -     паспорт, утверждённый в установленном порядке (на партию, отгружаемую в один адрес);</w:t>
            </w:r>
          </w:p>
        </w:tc>
      </w:tr>
      <w:tr w:rsidR="00EF1846" w:rsidRPr="003A0C25" w14:paraId="0BD6C3B2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F5AAE" w14:textId="77777777" w:rsidR="00EF1846" w:rsidRPr="003A0C25" w:rsidRDefault="00EF1846" w:rsidP="009060A6">
            <w:pPr>
              <w:rPr>
                <w:sz w:val="26"/>
                <w:szCs w:val="26"/>
              </w:rPr>
            </w:pPr>
            <w:r w:rsidRPr="003A0C25">
              <w:rPr>
                <w:sz w:val="26"/>
                <w:szCs w:val="26"/>
              </w:rPr>
              <w:t xml:space="preserve">        -     эксплуатационные документы, утверждённые в установленном порядке на русском языке;</w:t>
            </w:r>
          </w:p>
        </w:tc>
      </w:tr>
      <w:tr w:rsidR="00EF1846" w:rsidRPr="003A0C25" w14:paraId="24F74B9E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E2827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-     сертификат качества, соответствия и⁄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A0C25">
              <w:rPr>
                <w:color w:val="000000"/>
                <w:sz w:val="26"/>
                <w:szCs w:val="26"/>
              </w:rPr>
              <w:t>или другие свидетельство о приёмке на партию на русском языке.</w:t>
            </w:r>
          </w:p>
        </w:tc>
      </w:tr>
      <w:tr w:rsidR="00EF1846" w:rsidRPr="003A0C25" w14:paraId="6DE5C6BF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1CB202" w14:textId="77777777" w:rsidR="00EF1846" w:rsidRPr="003A0C25" w:rsidRDefault="00EF1846" w:rsidP="009060A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A0C25">
              <w:rPr>
                <w:b/>
                <w:bCs/>
                <w:color w:val="000000"/>
                <w:sz w:val="26"/>
                <w:szCs w:val="26"/>
              </w:rPr>
              <w:t xml:space="preserve">        6.        Правила приемки продукции.</w:t>
            </w:r>
          </w:p>
        </w:tc>
      </w:tr>
      <w:tr w:rsidR="00EF1846" w:rsidRPr="003A0C25" w14:paraId="4D672C1E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68D4B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Каждая партия проходит входной контроль, осуществляемый представителями филиалов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3A0C25">
              <w:rPr>
                <w:color w:val="000000"/>
                <w:sz w:val="26"/>
                <w:szCs w:val="26"/>
              </w:rPr>
              <w:t>АО «</w:t>
            </w:r>
            <w:proofErr w:type="spellStart"/>
            <w:r>
              <w:rPr>
                <w:color w:val="000000"/>
                <w:sz w:val="26"/>
                <w:szCs w:val="26"/>
              </w:rPr>
              <w:t>Россети</w:t>
            </w:r>
            <w:proofErr w:type="spellEnd"/>
            <w:r w:rsidRPr="003A0C25">
              <w:rPr>
                <w:color w:val="000000"/>
                <w:sz w:val="26"/>
                <w:szCs w:val="26"/>
              </w:rPr>
              <w:t xml:space="preserve"> Центр</w:t>
            </w:r>
            <w:r>
              <w:rPr>
                <w:color w:val="000000"/>
                <w:sz w:val="26"/>
                <w:szCs w:val="26"/>
              </w:rPr>
              <w:t xml:space="preserve"> и Приволжье</w:t>
            </w:r>
            <w:r w:rsidRPr="003A0C25">
              <w:rPr>
                <w:color w:val="000000"/>
                <w:sz w:val="26"/>
                <w:szCs w:val="26"/>
              </w:rPr>
              <w:t>» и ответственными представителями Поставщика при получении материалов на склад.</w:t>
            </w:r>
          </w:p>
        </w:tc>
      </w:tr>
      <w:tr w:rsidR="00EF1846" w:rsidRPr="003A0C25" w14:paraId="6ACE9AB3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46BBE" w14:textId="77777777" w:rsidR="00EF1846" w:rsidRDefault="00EF1846" w:rsidP="009060A6">
            <w:pPr>
              <w:rPr>
                <w:color w:val="000000"/>
                <w:sz w:val="26"/>
                <w:szCs w:val="26"/>
              </w:rPr>
            </w:pPr>
            <w:r w:rsidRPr="003A0C25">
              <w:rPr>
                <w:color w:val="000000"/>
                <w:sz w:val="26"/>
                <w:szCs w:val="26"/>
              </w:rPr>
              <w:t xml:space="preserve">        В случае выявления дефектов, в том числе и скрытых, Поставщик обязан за свой счет заменить поставленную продукцию.</w:t>
            </w:r>
          </w:p>
          <w:p w14:paraId="4C7620A1" w14:textId="77777777" w:rsidR="00EF1846" w:rsidRPr="003A0C25" w:rsidRDefault="00EF1846" w:rsidP="009060A6">
            <w:pPr>
              <w:rPr>
                <w:color w:val="000000"/>
                <w:sz w:val="26"/>
                <w:szCs w:val="26"/>
              </w:rPr>
            </w:pPr>
          </w:p>
        </w:tc>
      </w:tr>
      <w:tr w:rsidR="00EF1846" w:rsidRPr="003A0C25" w14:paraId="0310F298" w14:textId="77777777" w:rsidTr="009060A6">
        <w:trPr>
          <w:trHeight w:val="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B98B" w14:textId="77777777" w:rsidR="00EF1846" w:rsidRPr="003A0C25" w:rsidRDefault="00EF1846" w:rsidP="009060A6">
            <w:pPr>
              <w:rPr>
                <w:color w:val="00B0F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7CE5B" w14:textId="77777777" w:rsidR="00EF1846" w:rsidRPr="003A0C25" w:rsidRDefault="00EF1846" w:rsidP="009060A6">
            <w:pPr>
              <w:rPr>
                <w:color w:val="00B0F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5021" w14:textId="77777777" w:rsidR="00EF1846" w:rsidRPr="003A0C25" w:rsidRDefault="00EF1846" w:rsidP="009060A6">
            <w:pPr>
              <w:rPr>
                <w:color w:val="00B0F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B803" w14:textId="77777777" w:rsidR="00EF1846" w:rsidRPr="003A0C25" w:rsidRDefault="00EF1846" w:rsidP="009060A6">
            <w:pPr>
              <w:rPr>
                <w:color w:val="00B0F0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2382" w14:textId="77777777" w:rsidR="00EF1846" w:rsidRPr="003A0C25" w:rsidRDefault="00EF1846" w:rsidP="009060A6">
            <w:pPr>
              <w:rPr>
                <w:rFonts w:cs="Calibri"/>
                <w:color w:val="000000"/>
              </w:rPr>
            </w:pPr>
          </w:p>
        </w:tc>
      </w:tr>
      <w:tr w:rsidR="00EF1846" w:rsidRPr="003A0C25" w14:paraId="3449F066" w14:textId="77777777" w:rsidTr="009060A6">
        <w:trPr>
          <w:trHeight w:val="2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765D2" w14:textId="1BD766AF" w:rsidR="00EF1846" w:rsidRPr="00A3253C" w:rsidRDefault="00EF1846" w:rsidP="009060A6">
            <w:pPr>
              <w:rPr>
                <w:color w:val="000000"/>
                <w:sz w:val="26"/>
                <w:szCs w:val="26"/>
              </w:rPr>
            </w:pPr>
            <w:r w:rsidRPr="00A3253C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0F447B" wp14:editId="222FFBD0">
                      <wp:simplePos x="0" y="0"/>
                      <wp:positionH relativeFrom="column">
                        <wp:posOffset>5037455</wp:posOffset>
                      </wp:positionH>
                      <wp:positionV relativeFrom="paragraph">
                        <wp:posOffset>164465</wp:posOffset>
                      </wp:positionV>
                      <wp:extent cx="1306195" cy="0"/>
                      <wp:effectExtent l="8255" t="12065" r="9525" b="698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16CB73A"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/RTgIAAFgEAAAOAAAAZHJzL2Uyb0RvYy54bWysVM1uEzEQviPxDpbv6e6mSWhW3VQom3Ap&#10;UKnlAZy1N2vhtS3bySZCSNAzUh+BV+AAUqUCz7B5I8bOj1K4IEQOztgz8/mbmc97frGqBVoyY7mS&#10;GU5OYoyYLBTlcp7hNzfTzhlG1hFJiVCSZXjNLL4YPX1y3uiUdVWlBGUGAYi0aaMzXDmn0yiyRcVq&#10;Yk+UZhKcpTI1cbA184ga0gB6LaJuHA+iRhmqjSqYtXCab514FPDLkhXudVla5pDIMHBzYTVhnfk1&#10;Gp2TdG6Irnixo0H+gUVNuIRLD1A5cQQtDP8DquaFUVaV7qRQdaTKkhcs1ADVJPFv1VxXRLNQCzTH&#10;6kOb7P+DLV4trwziNMN9jCSpYUTt582HzV37vf2yuUObj+3P9lv7tb1vf7T3m1uwHzafwPbO9mF3&#10;fIf6vpONtikAjuWV8b0oVvJaX6rirUVSjSsi5yxUdLPWcE3iM6JHKX5jNfCZNS8VhRiycCq0dVWa&#10;2kNCw9AqTG99mB5bOVTAYXIaD5IhlFHsfRFJ94naWPeCqRp5I8OCS99YkpLlpXWeCEn3If5YqikX&#10;IohDSNRkeNjv9kOCVYJT7/Rh1sxnY2HQknh5hV+oCjzHYUYtJA1gFSN0srMd4WJrw+VCejwoBejs&#10;rK1+3g3j4eRsctbr9LqDSacX53nn+XTc6wymybN+fpqPx3ny3lNLemnFKWXSs9trOen9nVZ2r2qr&#10;woOaD22IHqOHfgHZ/X8gHWbpx7cVwkzR9ZXZzxjkG4J3T82/j+M92McfhNEvAAAA//8DAFBLAwQU&#10;AAYACAAAACEAyROCjt0AAAAJAQAADwAAAGRycy9kb3ducmV2LnhtbEyPTU/DMAyG70j8h8hIXCaW&#10;0oqPlKYTAnrjwgBx9VrTVjRO12Rb4ddjxAGOth+9ft5iNbtB7WkKvWcL58sEFHHtm55bCy/P1dk1&#10;qBCRGxw8k4VPCrAqj48KzBt/4Cfar2OrJIRDjha6GMdc61B35DAs/Ugst3c/OYwyTq1uJjxIuBt0&#10;miSX2mHP8qHDke46qj/WO2chVK+0rb4W9SJ5y1pP6fb+8QGtPT2Zb29ARZrjHww/+qIOpTht/I6b&#10;oAYLVybLBLWQXhhQAhhjpNzmd6HLQv9vUH4DAAD//wMAUEsBAi0AFAAGAAgAAAAhALaDOJL+AAAA&#10;4QEAABMAAAAAAAAAAAAAAAAAAAAAAFtDb250ZW50X1R5cGVzXS54bWxQSwECLQAUAAYACAAAACEA&#10;OP0h/9YAAACUAQAACwAAAAAAAAAAAAAAAAAvAQAAX3JlbHMvLnJlbHNQSwECLQAUAAYACAAAACEA&#10;YSfv0U4CAABYBAAADgAAAAAAAAAAAAAAAAAuAgAAZHJzL2Uyb0RvYy54bWxQSwECLQAUAAYACAAA&#10;ACEAyROCjt0AAAAJAQAADwAAAAAAAAAAAAAAAACoBAAAZHJzL2Rvd25yZXYueG1sUEsFBgAAAAAE&#10;AAQA8wAAALIFAAAAAA==&#10;"/>
                  </w:pict>
                </mc:Fallback>
              </mc:AlternateContent>
            </w:r>
            <w:r w:rsidRPr="00A3253C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C30DE7" wp14:editId="29469AA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163830</wp:posOffset>
                      </wp:positionV>
                      <wp:extent cx="3429000" cy="0"/>
                      <wp:effectExtent l="12065" t="11430" r="6985" b="762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2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8C345A9" id="Прямая соединительная линия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8AVAIAAGIEAAAOAAAAZHJzL2Uyb0RvYy54bWysVM1uEzEQviPxDpbv6e6m29KsuqlQNuFS&#10;IFILd2ftzVp4bct2s4kQEuWM1EfgFTiAVKnAM2zeiLHzQwsXhMjBGXtmPn8z83lPz5aNQAtmLFcy&#10;x8lBjBGTpaJcznP86nLSO8HIOiIpEUqyHK+YxWfDx49OW52xvqqVoMwgAJE2a3WOa+d0FkW2rFlD&#10;7IHSTIKzUqYhDrZmHlFDWkBvRNSP4+OoVYZqo0pmLZwWGyceBvyqYqV7WVWWOSRyDNxcWE1YZ36N&#10;hqckmxuia15uaZB/YNEQLuHSPVRBHEFXhv8B1fDSKKsqd1CqJlJVxUsWaoBqkvi3ai5qolmoBZpj&#10;9b5N9v/Bli8WU4M4zXGKkSQNjKj7tH6/vum+dZ/XN2h93f3ovnZfutvue3e7/gD23foj2N7Z3W2P&#10;b1DqO9lqmwHgSE6N70W5lBf6XJVvLJJqVBM5Z6Giy5WGaxKfET1I8Rurgc+sfa4oxJArp0Jbl5Vp&#10;UCW4fu0TPTi0Di3DHFf7ObKlQyUcHqb9QRzDuMudLyKZh/CJ2lj3jKkGeSPHgkvfYpKRxbl1ntKv&#10;EH8s1YQLEWQiJGpzPDjqH4UEqwSn3unDrJnPRsKgBfFCC79QH3juhxl1JWkAqxmh463tCBcbGy4X&#10;0uNBKUBna22U9HYQD8Yn45O0l/aPx700Lore08ko7R1PkidHxWExGhXJO08tSbOaU8qkZ7dTdZL+&#10;nWq272ujx72u922IHqKHfgHZ3X8gHabqB7mRxEzR1dTspg1CDsHbR+dfyv092Pc/DcOfAAAA//8D&#10;AFBLAwQUAAYACAAAACEAu3QwWN0AAAAIAQAADwAAAGRycy9kb3ducmV2LnhtbEyPwU7DMBBE70j8&#10;g7VI3FqnKS00jVNVCLggIVECZyfeJhH2OordNPw9izjAcWdGs2/y3eSsGHEInScFi3kCAqn2pqNG&#10;Qfn2OLsDEaImo60nVPCFAXbF5UWuM+PP9IrjITaCSyhkWkEbY59JGeoWnQ5z3yOxd/SD05HPoZFm&#10;0Gcud1amSbKWTnfEH1rd432L9efh5BTsP54fli9j5bw1m6Z8N65MnlKlrq+m/RZExCn+heEHn9Gh&#10;YKbKn8gEYRXM0jUnFaQrXsD+anl7A6L6FWSRy/8Dim8AAAD//wMAUEsBAi0AFAAGAAgAAAAhALaD&#10;OJL+AAAA4QEAABMAAAAAAAAAAAAAAAAAAAAAAFtDb250ZW50X1R5cGVzXS54bWxQSwECLQAUAAYA&#10;CAAAACEAOP0h/9YAAACUAQAACwAAAAAAAAAAAAAAAAAvAQAAX3JlbHMvLnJlbHNQSwECLQAUAAYA&#10;CAAAACEAgJdvAFQCAABiBAAADgAAAAAAAAAAAAAAAAAuAgAAZHJzL2Uyb0RvYy54bWxQSwECLQAU&#10;AAYACAAAACEAu3QwWN0AAAAIAQAADwAAAAAAAAAAAAAAAACuBAAAZHJzL2Rvd25yZXYueG1sUEsF&#10;BgAAAAAEAAQA8wAAALgFAAAAAA==&#10;"/>
                  </w:pict>
                </mc:Fallback>
              </mc:AlternateContent>
            </w:r>
            <w:r>
              <w:rPr>
                <w:color w:val="000000"/>
                <w:sz w:val="26"/>
                <w:szCs w:val="26"/>
              </w:rPr>
              <w:t xml:space="preserve">  Начальник службы</w:t>
            </w:r>
            <w:r w:rsidRPr="00A3253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МиТ</w:t>
            </w:r>
            <w:proofErr w:type="spellEnd"/>
            <w:r w:rsidRPr="00A3253C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          </w:t>
            </w:r>
            <w:r w:rsidRPr="00A3253C"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</w:rPr>
              <w:t xml:space="preserve">                    </w:t>
            </w:r>
            <w:r w:rsidRPr="00A3253C">
              <w:rPr>
                <w:color w:val="000000"/>
                <w:sz w:val="26"/>
                <w:szCs w:val="26"/>
              </w:rPr>
              <w:t xml:space="preserve">/____________/      </w:t>
            </w:r>
            <w:r>
              <w:rPr>
                <w:color w:val="000000"/>
                <w:sz w:val="26"/>
                <w:szCs w:val="26"/>
              </w:rPr>
              <w:t>С.С. Ханин</w:t>
            </w:r>
          </w:p>
        </w:tc>
      </w:tr>
      <w:tr w:rsidR="00EF1846" w:rsidRPr="003A0C25" w14:paraId="558E6E6A" w14:textId="77777777" w:rsidTr="009060A6">
        <w:trPr>
          <w:trHeight w:val="3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851FF" w14:textId="77777777" w:rsidR="00EF1846" w:rsidRPr="003333AA" w:rsidRDefault="00EF1846" w:rsidP="009060A6">
            <w:pPr>
              <w:ind w:left="1750" w:firstLine="567"/>
              <w:rPr>
                <w:color w:val="000000"/>
                <w:sz w:val="18"/>
                <w:szCs w:val="18"/>
              </w:rPr>
            </w:pPr>
            <w:r w:rsidRPr="003333AA">
              <w:rPr>
                <w:color w:val="000000"/>
                <w:sz w:val="18"/>
                <w:szCs w:val="18"/>
              </w:rPr>
              <w:t xml:space="preserve"> должность                                                </w:t>
            </w:r>
            <w:r>
              <w:rPr>
                <w:color w:val="000000"/>
                <w:sz w:val="18"/>
                <w:szCs w:val="18"/>
              </w:rPr>
              <w:t xml:space="preserve">                      </w:t>
            </w:r>
            <w:r w:rsidRPr="003333AA">
              <w:rPr>
                <w:color w:val="000000"/>
                <w:sz w:val="18"/>
                <w:szCs w:val="18"/>
              </w:rPr>
              <w:t xml:space="preserve"> подпись                          Фамилия И.О. </w:t>
            </w:r>
          </w:p>
        </w:tc>
      </w:tr>
    </w:tbl>
    <w:p w14:paraId="542EBCFC" w14:textId="77777777" w:rsidR="00EF1846" w:rsidRDefault="00EF1846" w:rsidP="00EF1846"/>
    <w:p w14:paraId="2014FFA4" w14:textId="77777777" w:rsidR="00EF1846" w:rsidRDefault="00EF1846" w:rsidP="00EF1846"/>
    <w:p w14:paraId="60A0063A" w14:textId="77777777" w:rsidR="00EF1846" w:rsidRDefault="00EF1846" w:rsidP="00EF1846"/>
    <w:p w14:paraId="615424A3" w14:textId="3D32635C" w:rsidR="00D259A5" w:rsidRPr="00EF1846" w:rsidRDefault="00EF1846" w:rsidP="00EF1846">
      <w:proofErr w:type="gramStart"/>
      <w:r w:rsidRPr="00FC6865">
        <w:rPr>
          <w:vanish/>
          <w:color w:val="424242"/>
          <w:sz w:val="24"/>
          <w:szCs w:val="24"/>
        </w:rPr>
        <w:t xml:space="preserve">для производства </w:t>
      </w:r>
      <w:proofErr w:type="spellStart"/>
      <w:r w:rsidRPr="00FC6865">
        <w:rPr>
          <w:vanish/>
          <w:color w:val="424242"/>
          <w:sz w:val="24"/>
          <w:szCs w:val="24"/>
        </w:rPr>
        <w:t>резино</w:t>
      </w:r>
      <w:proofErr w:type="spellEnd"/>
      <w:r w:rsidRPr="00FC6865">
        <w:rPr>
          <w:vanish/>
          <w:color w:val="424242"/>
          <w:sz w:val="24"/>
          <w:szCs w:val="24"/>
        </w:rPr>
        <w:t>-технических изделий, служащих для уплотнения узлов, работающих под давлением свыше 0,1 МПа</w:t>
      </w:r>
      <w:r w:rsidRPr="00550538">
        <w:rPr>
          <w:vanish/>
          <w:color w:val="424242"/>
          <w:sz w:val="24"/>
          <w:szCs w:val="24"/>
        </w:rPr>
        <w:t xml:space="preserve"> </w:t>
      </w:r>
      <w:r w:rsidRPr="00FC6865">
        <w:rPr>
          <w:vanish/>
          <w:color w:val="424242"/>
          <w:sz w:val="24"/>
          <w:szCs w:val="24"/>
        </w:rPr>
        <w:t xml:space="preserve">для производства </w:t>
      </w:r>
      <w:proofErr w:type="spellStart"/>
      <w:r w:rsidRPr="00FC6865">
        <w:rPr>
          <w:vanish/>
          <w:color w:val="424242"/>
          <w:sz w:val="24"/>
          <w:szCs w:val="24"/>
        </w:rPr>
        <w:t>резино</w:t>
      </w:r>
      <w:proofErr w:type="spellEnd"/>
      <w:r w:rsidRPr="00FC6865">
        <w:rPr>
          <w:vanish/>
          <w:color w:val="424242"/>
          <w:sz w:val="24"/>
          <w:szCs w:val="24"/>
        </w:rPr>
        <w:t>-технических изделий, служащих для уплотнения узлов, работающих под давлением свыше 0,1 МПа</w:t>
      </w:r>
      <w:r w:rsidRPr="00550538">
        <w:rPr>
          <w:vanish/>
          <w:color w:val="424242"/>
          <w:sz w:val="24"/>
          <w:szCs w:val="24"/>
        </w:rPr>
        <w:t xml:space="preserve"> </w:t>
      </w:r>
      <w:r w:rsidRPr="00FC6865">
        <w:rPr>
          <w:vanish/>
          <w:color w:val="424242"/>
          <w:sz w:val="24"/>
          <w:szCs w:val="24"/>
        </w:rPr>
        <w:t xml:space="preserve">для производства </w:t>
      </w:r>
      <w:proofErr w:type="spellStart"/>
      <w:r w:rsidRPr="00FC6865">
        <w:rPr>
          <w:vanish/>
          <w:color w:val="424242"/>
          <w:sz w:val="24"/>
          <w:szCs w:val="24"/>
        </w:rPr>
        <w:t>резино</w:t>
      </w:r>
      <w:proofErr w:type="spellEnd"/>
      <w:r w:rsidRPr="00FC6865">
        <w:rPr>
          <w:vanish/>
          <w:color w:val="424242"/>
          <w:sz w:val="24"/>
          <w:szCs w:val="24"/>
        </w:rPr>
        <w:t>-технических изделий, служащих для уплотнения узлов, работающих под давлением свыше 0,1 МПа</w:t>
      </w:r>
      <w:r w:rsidRPr="00550538">
        <w:rPr>
          <w:vanish/>
          <w:color w:val="424242"/>
          <w:sz w:val="24"/>
          <w:szCs w:val="24"/>
        </w:rPr>
        <w:t xml:space="preserve"> </w:t>
      </w:r>
      <w:r w:rsidRPr="00FC6865">
        <w:rPr>
          <w:vanish/>
          <w:color w:val="424242"/>
          <w:sz w:val="24"/>
          <w:szCs w:val="24"/>
        </w:rPr>
        <w:t xml:space="preserve">для производства </w:t>
      </w:r>
      <w:proofErr w:type="spellStart"/>
      <w:r w:rsidRPr="00FC6865">
        <w:rPr>
          <w:vanish/>
          <w:color w:val="424242"/>
          <w:sz w:val="24"/>
          <w:szCs w:val="24"/>
        </w:rPr>
        <w:t>резино</w:t>
      </w:r>
      <w:proofErr w:type="spellEnd"/>
      <w:r w:rsidRPr="00FC6865">
        <w:rPr>
          <w:vanish/>
          <w:color w:val="424242"/>
          <w:sz w:val="24"/>
          <w:szCs w:val="24"/>
        </w:rPr>
        <w:t>-технических изделий, служащих для уплотнения узлов, работающих под давлением свыше 0,1 МПа</w:t>
      </w:r>
      <w:r w:rsidRPr="00550538">
        <w:rPr>
          <w:vanish/>
          <w:color w:val="424242"/>
          <w:sz w:val="24"/>
          <w:szCs w:val="24"/>
        </w:rPr>
        <w:t xml:space="preserve"> </w:t>
      </w:r>
      <w:r w:rsidRPr="00FC6865">
        <w:rPr>
          <w:vanish/>
          <w:color w:val="424242"/>
          <w:sz w:val="24"/>
          <w:szCs w:val="24"/>
        </w:rPr>
        <w:t xml:space="preserve">для производства </w:t>
      </w:r>
      <w:proofErr w:type="spellStart"/>
      <w:r w:rsidRPr="00FC6865">
        <w:rPr>
          <w:vanish/>
          <w:color w:val="424242"/>
          <w:sz w:val="24"/>
          <w:szCs w:val="24"/>
        </w:rPr>
        <w:t>резино</w:t>
      </w:r>
      <w:proofErr w:type="spellEnd"/>
      <w:r w:rsidRPr="00FC6865">
        <w:rPr>
          <w:vanish/>
          <w:color w:val="424242"/>
          <w:sz w:val="24"/>
          <w:szCs w:val="24"/>
        </w:rPr>
        <w:t>-технических изделий</w:t>
      </w:r>
      <w:proofErr w:type="gramEnd"/>
      <w:r w:rsidRPr="00FC6865">
        <w:rPr>
          <w:vanish/>
          <w:color w:val="424242"/>
          <w:sz w:val="24"/>
          <w:szCs w:val="24"/>
        </w:rPr>
        <w:t>, служащих для уплотнения узлов, работающих под давлением свыше 0,1 МПа</w:t>
      </w:r>
      <w:r w:rsidRPr="00550538">
        <w:rPr>
          <w:vanish/>
          <w:color w:val="424242"/>
          <w:sz w:val="24"/>
          <w:szCs w:val="24"/>
        </w:rPr>
        <w:t xml:space="preserve"> </w:t>
      </w:r>
      <w:r w:rsidRPr="00FC6865">
        <w:rPr>
          <w:vanish/>
          <w:color w:val="424242"/>
          <w:sz w:val="24"/>
          <w:szCs w:val="24"/>
        </w:rPr>
        <w:t xml:space="preserve">для производства </w:t>
      </w:r>
      <w:proofErr w:type="spellStart"/>
      <w:proofErr w:type="gramStart"/>
      <w:r w:rsidRPr="00FC6865">
        <w:rPr>
          <w:vanish/>
          <w:color w:val="424242"/>
          <w:sz w:val="24"/>
          <w:szCs w:val="24"/>
        </w:rPr>
        <w:t>резино</w:t>
      </w:r>
      <w:proofErr w:type="spellEnd"/>
      <w:r w:rsidRPr="00FC6865">
        <w:rPr>
          <w:vanish/>
          <w:color w:val="424242"/>
          <w:sz w:val="24"/>
          <w:szCs w:val="24"/>
        </w:rPr>
        <w:t>-технических</w:t>
      </w:r>
      <w:proofErr w:type="gramEnd"/>
      <w:r w:rsidRPr="00FC6865">
        <w:rPr>
          <w:vanish/>
          <w:color w:val="424242"/>
          <w:sz w:val="24"/>
          <w:szCs w:val="24"/>
        </w:rPr>
        <w:t xml:space="preserve"> изделий, служащих для уплотнения узлов, работающих под давлением свыше 0,1 МПа</w:t>
      </w:r>
    </w:p>
    <w:sectPr w:rsidR="00D259A5" w:rsidRPr="00EF1846" w:rsidSect="00EF1846">
      <w:headerReference w:type="even" r:id="rId12"/>
      <w:pgSz w:w="12240" w:h="15840" w:code="1"/>
      <w:pgMar w:top="28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70156" w14:textId="77777777" w:rsidR="0088637F" w:rsidRDefault="0088637F">
      <w:r>
        <w:separator/>
      </w:r>
    </w:p>
  </w:endnote>
  <w:endnote w:type="continuationSeparator" w:id="0">
    <w:p w14:paraId="535C92AF" w14:textId="77777777" w:rsidR="0088637F" w:rsidRDefault="0088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DE2A2" w14:textId="77777777" w:rsidR="0088637F" w:rsidRDefault="0088637F">
      <w:r>
        <w:separator/>
      </w:r>
    </w:p>
  </w:footnote>
  <w:footnote w:type="continuationSeparator" w:id="0">
    <w:p w14:paraId="4FE4191A" w14:textId="77777777" w:rsidR="0088637F" w:rsidRDefault="0088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58B"/>
    <w:rsid w:val="00026ECC"/>
    <w:rsid w:val="00027351"/>
    <w:rsid w:val="000310BC"/>
    <w:rsid w:val="000312FC"/>
    <w:rsid w:val="0003144D"/>
    <w:rsid w:val="00031516"/>
    <w:rsid w:val="000323A0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AB3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8BB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1FB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2EA5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0B3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15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55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B83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5B93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60D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002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37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4C1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E91"/>
    <w:rsid w:val="009520A3"/>
    <w:rsid w:val="0095211C"/>
    <w:rsid w:val="009537B9"/>
    <w:rsid w:val="009538B8"/>
    <w:rsid w:val="00955E24"/>
    <w:rsid w:val="0095736F"/>
    <w:rsid w:val="009573B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AE3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415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EE2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774FD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5B1"/>
    <w:rsid w:val="00D22684"/>
    <w:rsid w:val="00D22ACD"/>
    <w:rsid w:val="00D22D53"/>
    <w:rsid w:val="00D22DA1"/>
    <w:rsid w:val="00D22E8D"/>
    <w:rsid w:val="00D23A8B"/>
    <w:rsid w:val="00D24F33"/>
    <w:rsid w:val="00D250F4"/>
    <w:rsid w:val="00D259A5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94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79F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846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62FBD71-DAEF-48CE-8251-4AE05B259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56607E-B847-49E8-B88E-D2FA8C02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10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6011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6</cp:revision>
  <cp:lastPrinted>2022-11-08T07:44:00Z</cp:lastPrinted>
  <dcterms:created xsi:type="dcterms:W3CDTF">2022-12-28T05:33:00Z</dcterms:created>
  <dcterms:modified xsi:type="dcterms:W3CDTF">2022-12-29T13:14:00Z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